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c432073e947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ØKONOMI AS</w:t>
      </w:r>
    </w:p>
    <w:sectPr>
      <w:headerReference xmlns:r="http://schemas.openxmlformats.org/officeDocument/2006/relationships" w:type="default" r:id="Ra92c5d8e259f4929"/>
      <w:footerReference xmlns:r="http://schemas.openxmlformats.org/officeDocument/2006/relationships" w:type="default" r:id="R09031471f8bb4c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ØKONOMI AS   ·   Org.nr 921 698 836   ·   Brekkvegen 6   ·   6690 AURE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c5d8e259f4929" /><Relationship Type="http://schemas.openxmlformats.org/officeDocument/2006/relationships/footer" Target="/word/footer1.xml" Id="R09031471f8bb4cfb" /></Relationships>
</file>