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c9557a277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dadffa1eb424f"/>
      <w:footerReference xmlns:r="http://schemas.openxmlformats.org/officeDocument/2006/relationships" w:type="default" r:id="Rfe22affed8f8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FYLKESKOMMUNE   ·   Org.nr 921 707 134   ·   Tordenskjolds gate 25   ·   4612 KRISTIANSAND S   ·   Tlf. 38 05 00 00   ·   postmottak@agderfk.no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dadffa1eb424f" /><Relationship Type="http://schemas.openxmlformats.org/officeDocument/2006/relationships/footer" Target="/word/footer1.xml" Id="Rfe22affed8f84dd1" /></Relationships>
</file>