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f3ba976ca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ELEKTRO AS</w:t>
      </w:r>
    </w:p>
    <w:sectPr>
      <w:headerReference xmlns:r="http://schemas.openxmlformats.org/officeDocument/2006/relationships" w:type="default" r:id="R165f1bf39d5c4a4e"/>
      <w:footerReference xmlns:r="http://schemas.openxmlformats.org/officeDocument/2006/relationships" w:type="default" r:id="Rf9bb54fbcf73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ELEKTRO AS   ·   Org.nr 921 707 959   ·   c/o Ulvedalsvegen 2 AS,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f1bf39d5c4a4e" /><Relationship Type="http://schemas.openxmlformats.org/officeDocument/2006/relationships/footer" Target="/word/footer1.xml" Id="Rf9bb54fbcf7347c0" /></Relationships>
</file>