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2cf478eba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REKDAL AS</w:t>
      </w:r>
    </w:p>
    <w:sectPr>
      <w:headerReference xmlns:r="http://schemas.openxmlformats.org/officeDocument/2006/relationships" w:type="default" r:id="Rd8fe188f5d804f06"/>
      <w:footerReference xmlns:r="http://schemas.openxmlformats.org/officeDocument/2006/relationships" w:type="default" r:id="R6645b2361a86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REKDAL AS   ·   Org.nr 921 718 489   ·   Kråknesvegen 7E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e188f5d804f06" /><Relationship Type="http://schemas.openxmlformats.org/officeDocument/2006/relationships/footer" Target="/word/footer1.xml" Id="R6645b2361a86458a" /></Relationships>
</file>