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1434ddab0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REKDAL AS</w:t>
      </w:r>
    </w:p>
    <w:sectPr>
      <w:headerReference xmlns:r="http://schemas.openxmlformats.org/officeDocument/2006/relationships" w:type="default" r:id="R3f6beea57e2f43a7"/>
      <w:footerReference xmlns:r="http://schemas.openxmlformats.org/officeDocument/2006/relationships" w:type="default" r:id="Re4ba52a41720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REKDAL AS   ·   Org.nr 921 718 489   ·   Kråknesvegen 7E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beea57e2f43a7" /><Relationship Type="http://schemas.openxmlformats.org/officeDocument/2006/relationships/footer" Target="/word/footer1.xml" Id="Re4ba52a4172042a8" /></Relationships>
</file>