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28f853cbb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f664f42678453a"/>
      <w:footerReference xmlns:r="http://schemas.openxmlformats.org/officeDocument/2006/relationships" w:type="default" r:id="Rf37817732733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JLI AS   ·   Org.nr 921 810 180   ·   c/o Jie Li, Starrmyra 62   ·   7091 TILLER   ·   contact@jliconsulting.no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664f42678453a" /><Relationship Type="http://schemas.openxmlformats.org/officeDocument/2006/relationships/footer" Target="/word/footer1.xml" Id="Rf378177327334fa9" /></Relationships>
</file>