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5ed2a2d26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ESL HOLDING AS</w:t>
      </w:r>
    </w:p>
    <w:sectPr>
      <w:headerReference xmlns:r="http://schemas.openxmlformats.org/officeDocument/2006/relationships" w:type="default" r:id="Re758453a2ab442e0"/>
      <w:footerReference xmlns:r="http://schemas.openxmlformats.org/officeDocument/2006/relationships" w:type="default" r:id="R3597cfdb3716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ESL HOLDING AS   ·   Org.nr 921 837 895   ·   Messenlivegen 59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8453a2ab442e0" /><Relationship Type="http://schemas.openxmlformats.org/officeDocument/2006/relationships/footer" Target="/word/footer1.xml" Id="R3597cfdb3716488c" /></Relationships>
</file>