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d8edb194a46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d8c2ac978143a4"/>
      <w:footerReference xmlns:r="http://schemas.openxmlformats.org/officeDocument/2006/relationships" w:type="default" r:id="R5b941e13f136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 INVEST AS   ·   Org.nr 921 853 351   ·   Brekkeveien 6   ·   0884 OSLO   ·   margrethe.ollendorff@feiring.no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8c2ac978143a4" /><Relationship Type="http://schemas.openxmlformats.org/officeDocument/2006/relationships/footer" Target="/word/footer1.xml" Id="R5b941e13f1364a09" /></Relationships>
</file>