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918c0815c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 INVEST AS</w:t>
      </w:r>
    </w:p>
    <w:sectPr>
      <w:headerReference xmlns:r="http://schemas.openxmlformats.org/officeDocument/2006/relationships" w:type="default" r:id="Rb7bffaa1c273482c"/>
      <w:footerReference xmlns:r="http://schemas.openxmlformats.org/officeDocument/2006/relationships" w:type="default" r:id="R26b18943f2fe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 INVEST AS   ·   Org.nr 921 853 351   ·   Brekkeveien 6   ·   0884 OSLO   ·   margrethe.ollendorff@feiring.no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ffaa1c273482c" /><Relationship Type="http://schemas.openxmlformats.org/officeDocument/2006/relationships/footer" Target="/word/footer1.xml" Id="R26b18943f2fe4f86" /></Relationships>
</file>