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d85920b894c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GRUPPEN AS</w:t>
      </w:r>
    </w:p>
    <w:sectPr>
      <w:headerReference xmlns:r="http://schemas.openxmlformats.org/officeDocument/2006/relationships" w:type="default" r:id="R54d27316a469468f"/>
      <w:footerReference xmlns:r="http://schemas.openxmlformats.org/officeDocument/2006/relationships" w:type="default" r:id="R8606e58de1ee4e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GRUPPEN AS   ·   Org.nr 921 857 217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d27316a469468f" /><Relationship Type="http://schemas.openxmlformats.org/officeDocument/2006/relationships/footer" Target="/word/footer1.xml" Id="R8606e58de1ee4e41" /></Relationships>
</file>