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dcead4e4d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1ba9b2a3a44f0d"/>
      <w:footerReference xmlns:r="http://schemas.openxmlformats.org/officeDocument/2006/relationships" w:type="default" r:id="Rd8cdabb318f9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 HOLDING AS   ·   Org.nr 921 861 710   ·   Produksjonsveien 17   ·   1618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ba9b2a3a44f0d" /><Relationship Type="http://schemas.openxmlformats.org/officeDocument/2006/relationships/footer" Target="/word/footer1.xml" Id="Rd8cdabb318f94f9f" /></Relationships>
</file>