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acec4752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b003f0ceb8e846d4"/>
      <w:footerReference xmlns:r="http://schemas.openxmlformats.org/officeDocument/2006/relationships" w:type="default" r:id="Rf1e4d91a45b6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3f0ceb8e846d4" /><Relationship Type="http://schemas.openxmlformats.org/officeDocument/2006/relationships/footer" Target="/word/footer1.xml" Id="Rf1e4d91a45b64070" /></Relationships>
</file>