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0b4e8314f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ZIMAKOFF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Fiskum,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ZIMAKOFF INVEST AS</w:t>
      </w:r>
    </w:p>
    <w:sectPr>
      <w:headerReference xmlns:r="http://schemas.openxmlformats.org/officeDocument/2006/relationships" w:type="default" r:id="R8cc60361b3ae433c"/>
      <w:footerReference xmlns:r="http://schemas.openxmlformats.org/officeDocument/2006/relationships" w:type="default" r:id="R3321a2f252a1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ZIMAKOFF INVEST AS   ·   Org.nr 921 958 021   ·   Ålesvingen 13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ZIMAKOFF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60361b3ae433c" /><Relationship Type="http://schemas.openxmlformats.org/officeDocument/2006/relationships/footer" Target="/word/footer1.xml" Id="R3321a2f252a140cf" /></Relationships>
</file>