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2eb72a148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URBAN REUSE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URBAN REUSE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28b3d43d284764"/>
      <w:footerReference xmlns:r="http://schemas.openxmlformats.org/officeDocument/2006/relationships" w:type="default" r:id="Re11cc8671869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URBAN REUSE AS   ·   Org.nr 921 963 521   ·   Eternitveien 10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URBAN REUSE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28b3d43d284764" /><Relationship Type="http://schemas.openxmlformats.org/officeDocument/2006/relationships/footer" Target="/word/footer1.xml" Id="Re11cc867186947ce" /></Relationships>
</file>