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7b4cc6f58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TRANSETH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d558c9df235b425c"/>
      <w:footerReference xmlns:r="http://schemas.openxmlformats.org/officeDocument/2006/relationships" w:type="default" r:id="Re95cd6381e7d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8c9df235b425c" /><Relationship Type="http://schemas.openxmlformats.org/officeDocument/2006/relationships/footer" Target="/word/footer1.xml" Id="Re95cd6381e7d4840" /></Relationships>
</file>