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0589978db246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KM AVIATRIX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KM AVIATRIX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b6bd72f1af43ff"/>
      <w:footerReference xmlns:r="http://schemas.openxmlformats.org/officeDocument/2006/relationships" w:type="default" r:id="R50fedc31b5054b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KM AVIATRIX INVEST AS   ·   Org.nr 921 977 409   ·   c/o Anna Helene Kjos-Mathisen, Strandveien 62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KM AVIATRIX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b6bd72f1af43ff" /><Relationship Type="http://schemas.openxmlformats.org/officeDocument/2006/relationships/footer" Target="/word/footer1.xml" Id="R50fedc31b5054bee" /></Relationships>
</file>