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27210fb8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WILLUMSEN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WILLUMSEN INVEST AS</w:t>
      </w:r>
    </w:p>
    <w:sectPr>
      <w:headerReference xmlns:r="http://schemas.openxmlformats.org/officeDocument/2006/relationships" w:type="default" r:id="Ree26d9d2ede046bb"/>
      <w:footerReference xmlns:r="http://schemas.openxmlformats.org/officeDocument/2006/relationships" w:type="default" r:id="Rcb3f0163222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WILLUMSEN INVEST AS   ·   Org.nr 921 985 584   ·   Storgata 68A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WILLUMSEN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d9d2ede046bb" /><Relationship Type="http://schemas.openxmlformats.org/officeDocument/2006/relationships/footer" Target="/word/footer1.xml" Id="Rcb3f016322214e6e" /></Relationships>
</file>