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eabe5a6ab46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 SØMME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 SØMME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3fc26511034bfb"/>
      <w:footerReference xmlns:r="http://schemas.openxmlformats.org/officeDocument/2006/relationships" w:type="default" r:id="Rc60b59995bf6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 SØMME HOLDING AS   ·   Org.nr 921 994 354   ·   c/o Henrik Sømme, Thereses gate 21   ·   0354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 SØMME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fc26511034bfb" /><Relationship Type="http://schemas.openxmlformats.org/officeDocument/2006/relationships/footer" Target="/word/footer1.xml" Id="Rc60b59995bf64975" /></Relationships>
</file>