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2bac41351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 SØMME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 SØMME HOLDING AS</w:t>
      </w:r>
    </w:p>
    <w:sectPr>
      <w:headerReference xmlns:r="http://schemas.openxmlformats.org/officeDocument/2006/relationships" w:type="default" r:id="R5cbccfae46f2451a"/>
      <w:footerReference xmlns:r="http://schemas.openxmlformats.org/officeDocument/2006/relationships" w:type="default" r:id="Ra5709ea56157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 SØMME HOLDING AS   ·   Org.nr 921 994 354   ·   c/o Henrik Sømme, Thereses gate 21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 SØMME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ccfae46f2451a" /><Relationship Type="http://schemas.openxmlformats.org/officeDocument/2006/relationships/footer" Target="/word/footer1.xml" Id="Ra5709ea561574f92" /></Relationships>
</file>