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38ce6aa8a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 OG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Skotselv,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OG BYGG AS</w:t>
      </w:r>
    </w:p>
    <w:sectPr>
      <w:headerReference xmlns:r="http://schemas.openxmlformats.org/officeDocument/2006/relationships" w:type="default" r:id="R206373398e924a9f"/>
      <w:footerReference xmlns:r="http://schemas.openxmlformats.org/officeDocument/2006/relationships" w:type="default" r:id="Rf98ceccf0eed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OG BYGG AS   ·   Org.nr 922 020 965   ·   c/o Arnt Vidar Hvidsten, Skotselvveien 536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373398e924a9f" /><Relationship Type="http://schemas.openxmlformats.org/officeDocument/2006/relationships/footer" Target="/word/footer1.xml" Id="Rf98ceccf0eed4333" /></Relationships>
</file>