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2c05ca185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c887e78eb43ca"/>
      <w:footerReference xmlns:r="http://schemas.openxmlformats.org/officeDocument/2006/relationships" w:type="default" r:id="R10094bf21be6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KTC AS   ·   Org.nr 922 042 713   ·   c/o Dag Torp-Hansen, Årvollveien 62D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c887e78eb43ca" /><Relationship Type="http://schemas.openxmlformats.org/officeDocument/2006/relationships/footer" Target="/word/footer1.xml" Id="R10094bf21be6467e" /></Relationships>
</file>