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1455c7471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5178350cb6455c"/>
      <w:footerReference xmlns:r="http://schemas.openxmlformats.org/officeDocument/2006/relationships" w:type="default" r:id="R1e3c93399177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REVISORPARTNER AS   ·   Org.nr 922 105 170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178350cb6455c" /><Relationship Type="http://schemas.openxmlformats.org/officeDocument/2006/relationships/footer" Target="/word/footer1.xml" Id="R1e3c933991774ad0" /></Relationships>
</file>