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cb2bc7fd84b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Leikanger,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a4e8fadf549bc"/>
      <w:footerReference xmlns:r="http://schemas.openxmlformats.org/officeDocument/2006/relationships" w:type="default" r:id="Rc52be64d4301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SOGNDAL KOMMUNE   ·   Org.nr 922 121 893   ·   Riverdalen 5   ·   6863 LEIKANGER   ·   Tlf. 57 65 25 00   ·   postmottak@sogndal.kommune.no   ·   www.sogndal.kommune.no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a4e8fadf549bc" /><Relationship Type="http://schemas.openxmlformats.org/officeDocument/2006/relationships/footer" Target="/word/footer1.xml" Id="Rc52be64d43014399" /></Relationships>
</file>