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a9ae88634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RE-BYGG HOLDING AS</w:t>
      </w:r>
    </w:p>
    <w:sectPr>
      <w:headerReference xmlns:r="http://schemas.openxmlformats.org/officeDocument/2006/relationships" w:type="default" r:id="R29db4f224ac54732"/>
      <w:footerReference xmlns:r="http://schemas.openxmlformats.org/officeDocument/2006/relationships" w:type="default" r:id="R2245c21d6464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HOLDING AS   ·   Org.nr 922 148 104   ·   Hetlebakkane 63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b4f224ac54732" /><Relationship Type="http://schemas.openxmlformats.org/officeDocument/2006/relationships/footer" Target="/word/footer1.xml" Id="R2245c21d646443f1" /></Relationships>
</file>