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e5703d989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CPBTECH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CPBTECH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6d6e1588fd4d82"/>
      <w:footerReference xmlns:r="http://schemas.openxmlformats.org/officeDocument/2006/relationships" w:type="default" r:id="R0a11363b0773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CPBTECH AS   ·   Org.nr 922 162 611   ·   Ormøybakken 16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CPBTECH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d6e1588fd4d82" /><Relationship Type="http://schemas.openxmlformats.org/officeDocument/2006/relationships/footer" Target="/word/footer1.xml" Id="R0a11363b077346f1" /></Relationships>
</file>