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029c4fac9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POVERUD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POVERUD ENTREPRENØR AS</w:t>
      </w:r>
    </w:p>
    <w:sectPr>
      <w:headerReference xmlns:r="http://schemas.openxmlformats.org/officeDocument/2006/relationships" w:type="default" r:id="R532b538ce71f420b"/>
      <w:footerReference xmlns:r="http://schemas.openxmlformats.org/officeDocument/2006/relationships" w:type="default" r:id="R607600cf12bf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POVERUD ENTREPRENØR AS   ·   Org.nr 922 197 261   ·   Heggedalsveien 98B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POVERUD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b538ce71f420b" /><Relationship Type="http://schemas.openxmlformats.org/officeDocument/2006/relationships/footer" Target="/word/footer1.xml" Id="R607600cf12bf4686" /></Relationships>
</file>