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023452683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4e4039e4584ee5"/>
      <w:footerReference xmlns:r="http://schemas.openxmlformats.org/officeDocument/2006/relationships" w:type="default" r:id="Rde4e81bdce0e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MANAGEMENT AS   ·   Org.nr 922 255 423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e4039e4584ee5" /><Relationship Type="http://schemas.openxmlformats.org/officeDocument/2006/relationships/footer" Target="/word/footer1.xml" Id="Rde4e81bdce0e4312" /></Relationships>
</file>