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ec7063e1b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FOX PROPERTY DEVELOPMENT AS</w:t>
      </w:r>
    </w:p>
    <w:sectPr>
      <w:headerReference xmlns:r="http://schemas.openxmlformats.org/officeDocument/2006/relationships" w:type="default" r:id="R8c88a389d4b44c19"/>
      <w:footerReference xmlns:r="http://schemas.openxmlformats.org/officeDocument/2006/relationships" w:type="default" r:id="R153a362e5a2d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 PROPERTY DEVELOPMENT AS   ·   Org.nr 922 307 245   ·   Gamle Røykenvei 20C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 PROPERTY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8a389d4b44c19" /><Relationship Type="http://schemas.openxmlformats.org/officeDocument/2006/relationships/footer" Target="/word/footer1.xml" Id="R153a362e5a2d4b79" /></Relationships>
</file>