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f2b2578be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AFEL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AFEL AS</w:t>
      </w:r>
    </w:p>
    <w:sectPr>
      <w:headerReference xmlns:r="http://schemas.openxmlformats.org/officeDocument/2006/relationships" w:type="default" r:id="Rad25b85335624743"/>
      <w:footerReference xmlns:r="http://schemas.openxmlformats.org/officeDocument/2006/relationships" w:type="default" r:id="R021d6686e081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AFEL AS   ·   Org.nr 922 320 640   ·   Parkveien 80   ·   0254 OSLO   ·   lennart@babbocollective.com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5b85335624743" /><Relationship Type="http://schemas.openxmlformats.org/officeDocument/2006/relationships/footer" Target="/word/footer1.xml" Id="R021d6686e08142a7" /></Relationships>
</file>