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4c5e1ab1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GULEN BLIKK OG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BLIKK OG VEDLIKEHOLD AS</w:t>
      </w:r>
    </w:p>
    <w:sectPr>
      <w:headerReference xmlns:r="http://schemas.openxmlformats.org/officeDocument/2006/relationships" w:type="default" r:id="Re7397d57ac024e83"/>
      <w:footerReference xmlns:r="http://schemas.openxmlformats.org/officeDocument/2006/relationships" w:type="default" r:id="Rfc5e40cf84a7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BLIKK OG VEDLIKEHOLD AS   ·   Org.nr 922 347 883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BLIKK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7d57ac024e83" /><Relationship Type="http://schemas.openxmlformats.org/officeDocument/2006/relationships/footer" Target="/word/footer1.xml" Id="Rfc5e40cf84a746cb" /></Relationships>
</file>