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988fef0fc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 24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 24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d330c6b84406e"/>
      <w:footerReference xmlns:r="http://schemas.openxmlformats.org/officeDocument/2006/relationships" w:type="default" r:id="R03c268df90f8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24 AS   ·   Org.nr 922 371 040   ·   Winston Churchills veg 59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d330c6b84406e" /><Relationship Type="http://schemas.openxmlformats.org/officeDocument/2006/relationships/footer" Target="/word/footer1.xml" Id="R03c268df90f842b1" /></Relationships>
</file>