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ff17f788e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24 AS</w:t>
      </w:r>
    </w:p>
    <w:sectPr>
      <w:headerReference xmlns:r="http://schemas.openxmlformats.org/officeDocument/2006/relationships" w:type="default" r:id="R6dcac04e90264eb3"/>
      <w:footerReference xmlns:r="http://schemas.openxmlformats.org/officeDocument/2006/relationships" w:type="default" r:id="R67f57bf7244f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24 AS   ·   Org.nr 922 371 040   ·   Winston Churchills veg 59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ac04e90264eb3" /><Relationship Type="http://schemas.openxmlformats.org/officeDocument/2006/relationships/footer" Target="/word/footer1.xml" Id="R67f57bf7244f42e2" /></Relationships>
</file>