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973eca89e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AHAN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AHAN AS</w:t>
      </w:r>
    </w:p>
    <w:sectPr>
      <w:headerReference xmlns:r="http://schemas.openxmlformats.org/officeDocument/2006/relationships" w:type="default" r:id="R031c40608cb346ff"/>
      <w:footerReference xmlns:r="http://schemas.openxmlformats.org/officeDocument/2006/relationships" w:type="default" r:id="R047efc5ce830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AHAN AS   ·   Org.nr 922 404 402   ·   Majorstuveien 15B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c40608cb346ff" /><Relationship Type="http://schemas.openxmlformats.org/officeDocument/2006/relationships/footer" Target="/word/footer1.xml" Id="R047efc5ce8304797" /></Relationships>
</file>