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afa23df8e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CLAUSEN</w:t>
      </w:r>
    </w:p>
    <w:sectPr>
      <w:headerReference xmlns:r="http://schemas.openxmlformats.org/officeDocument/2006/relationships" w:type="default" r:id="R865f98c6be9c4f78"/>
      <w:footerReference xmlns:r="http://schemas.openxmlformats.org/officeDocument/2006/relationships" w:type="default" r:id="Rd94707464d96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CLAUSEN   ·   Org.nr 922 427 461   ·  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CLAUSEN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f98c6be9c4f78" /><Relationship Type="http://schemas.openxmlformats.org/officeDocument/2006/relationships/footer" Target="/word/footer1.xml" Id="Rd94707464d964656" /></Relationships>
</file>