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1e966be40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MUDICO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MUDICO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6033320694be6"/>
      <w:footerReference xmlns:r="http://schemas.openxmlformats.org/officeDocument/2006/relationships" w:type="default" r:id="R20a1bec57a19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MUDICO AS   ·   Org.nr 922 538 077   ·   Grevlingveien 9C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MUDICO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6033320694be6" /><Relationship Type="http://schemas.openxmlformats.org/officeDocument/2006/relationships/footer" Target="/word/footer1.xml" Id="R20a1bec57a194dcb" /></Relationships>
</file>