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55ee053e0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SVIDAL ENTREPRENØR AS</w:t>
      </w:r>
    </w:p>
    <w:sectPr>
      <w:headerReference xmlns:r="http://schemas.openxmlformats.org/officeDocument/2006/relationships" w:type="default" r:id="R7f59a8fa00e5474d"/>
      <w:footerReference xmlns:r="http://schemas.openxmlformats.org/officeDocument/2006/relationships" w:type="default" r:id="Re766882ffae9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SVIDAL ENTREPRENØR AS   ·   Org.nr 922 561 885   ·   Hamnavegen 1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a8fa00e5474d" /><Relationship Type="http://schemas.openxmlformats.org/officeDocument/2006/relationships/footer" Target="/word/footer1.xml" Id="Re766882ffae94f66" /></Relationships>
</file>