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4839b988d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8ededcfd643ac"/>
      <w:footerReference xmlns:r="http://schemas.openxmlformats.org/officeDocument/2006/relationships" w:type="default" r:id="Rba212e37f3a7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8ededcfd643ac" /><Relationship Type="http://schemas.openxmlformats.org/officeDocument/2006/relationships/footer" Target="/word/footer1.xml" Id="Rba212e37f3a7430e" /></Relationships>
</file>