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0c1f651d6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INVEST AS</w:t>
      </w:r>
    </w:p>
    <w:sectPr>
      <w:headerReference xmlns:r="http://schemas.openxmlformats.org/officeDocument/2006/relationships" w:type="default" r:id="R1728268e12094753"/>
      <w:footerReference xmlns:r="http://schemas.openxmlformats.org/officeDocument/2006/relationships" w:type="default" r:id="R810f1f05afc3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INVEST AS   ·   Org.nr 922 574 332   ·   Dråpen 12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8268e12094753" /><Relationship Type="http://schemas.openxmlformats.org/officeDocument/2006/relationships/footer" Target="/word/footer1.xml" Id="R810f1f05afc34169" /></Relationships>
</file>