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2ea7d85ce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MB-ENTREPRENØR-CONSULT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MB-ENTREPRENØR-CONSULT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e779fb2f214ced"/>
      <w:footerReference xmlns:r="http://schemas.openxmlformats.org/officeDocument/2006/relationships" w:type="default" r:id="R03c4e3abf2f5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MB-ENTREPRENØR-CONSULT AS   ·   Org.nr 922 590 370   ·   Lagerveien 18   ·   4033 STAVANGER   ·   Tlf. 51 81 00 20   ·   npd@npdrilling.no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MB-ENTREPRENØR-CONSULT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779fb2f214ced" /><Relationship Type="http://schemas.openxmlformats.org/officeDocument/2006/relationships/footer" Target="/word/footer1.xml" Id="R03c4e3abf2f544c9" /></Relationships>
</file>