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8436c2938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VVS PROSJEKT AS</w:t>
      </w:r>
    </w:p>
    <w:sectPr>
      <w:headerReference xmlns:r="http://schemas.openxmlformats.org/officeDocument/2006/relationships" w:type="default" r:id="R5f44e079626e48b7"/>
      <w:footerReference xmlns:r="http://schemas.openxmlformats.org/officeDocument/2006/relationships" w:type="default" r:id="R3a60846c3e2f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VVS PROSJEKT AS   ·   Org.nr 922 592 438   ·   Hvervenmoveien 33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4e079626e48b7" /><Relationship Type="http://schemas.openxmlformats.org/officeDocument/2006/relationships/footer" Target="/word/footer1.xml" Id="R3a60846c3e2f420c" /></Relationships>
</file>