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407eea12d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SNERSRUD &amp; PEDERSEN AS</w:t>
      </w:r>
    </w:p>
    <w:sectPr>
      <w:headerReference xmlns:r="http://schemas.openxmlformats.org/officeDocument/2006/relationships" w:type="default" r:id="Rd1546686c4b24e1a"/>
      <w:footerReference xmlns:r="http://schemas.openxmlformats.org/officeDocument/2006/relationships" w:type="default" r:id="Rfa3c7838958e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SNERSRUD &amp; PEDERSEN AS   ·   Org.nr 922 609 993   ·   Solbråveien 43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SNERSRUD &amp;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46686c4b24e1a" /><Relationship Type="http://schemas.openxmlformats.org/officeDocument/2006/relationships/footer" Target="/word/footer1.xml" Id="Rfa3c7838958e484c" /></Relationships>
</file>