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776fc73d334b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Nesbru,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FINSTAD &amp; JØRGENSEN AS</w:t>
      </w:r>
    </w:p>
    <w:sectPr>
      <w:headerReference xmlns:r="http://schemas.openxmlformats.org/officeDocument/2006/relationships" w:type="default" r:id="Rf426d47fb19e436a"/>
      <w:footerReference xmlns:r="http://schemas.openxmlformats.org/officeDocument/2006/relationships" w:type="default" r:id="R57933787630944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FINSTAD &amp; JØRGENSEN AS   ·   Org.nr 922 622 590   ·   Fekjan 7B   ·   1394 NESBRU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FINSTAD &amp; JØRGENSEN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6d47fb19e436a" /><Relationship Type="http://schemas.openxmlformats.org/officeDocument/2006/relationships/footer" Target="/word/footer1.xml" Id="R57933787630944fc" /></Relationships>
</file>