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937497ce2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ERICHSEN HOLDING AS</w:t>
      </w:r>
    </w:p>
    <w:sectPr>
      <w:headerReference xmlns:r="http://schemas.openxmlformats.org/officeDocument/2006/relationships" w:type="default" r:id="R262377ee7eff4f4a"/>
      <w:footerReference xmlns:r="http://schemas.openxmlformats.org/officeDocument/2006/relationships" w:type="default" r:id="R902b4ffec320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ERICHSEN HOLDING AS   ·   Org.nr 922 623 872   ·   Rathkes gate 5B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377ee7eff4f4a" /><Relationship Type="http://schemas.openxmlformats.org/officeDocument/2006/relationships/footer" Target="/word/footer1.xml" Id="R902b4ffec320423c" /></Relationships>
</file>