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8bd87158a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BJØRSVIK AS</w:t>
      </w:r>
    </w:p>
    <w:sectPr>
      <w:headerReference xmlns:r="http://schemas.openxmlformats.org/officeDocument/2006/relationships" w:type="default" r:id="R93589896e03d4293"/>
      <w:footerReference xmlns:r="http://schemas.openxmlformats.org/officeDocument/2006/relationships" w:type="default" r:id="R3d79d1aee780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BJØRSVIK AS   ·   Org.nr 922 659 044   ·   Rymleheia 81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89896e03d4293" /><Relationship Type="http://schemas.openxmlformats.org/officeDocument/2006/relationships/footer" Target="/word/footer1.xml" Id="R3d79d1aee7804449" /></Relationships>
</file>