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64e3ba220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RAAHA AS</w:t>
      </w:r>
    </w:p>
    <w:sectPr>
      <w:headerReference xmlns:r="http://schemas.openxmlformats.org/officeDocument/2006/relationships" w:type="default" r:id="R2412ac67be8d4014"/>
      <w:footerReference xmlns:r="http://schemas.openxmlformats.org/officeDocument/2006/relationships" w:type="default" r:id="Rb6e21f5bef2c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RAAHA AS   ·   Org.nr 922 659 192   ·   Reigstadåsen 45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RAAHA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2ac67be8d4014" /><Relationship Type="http://schemas.openxmlformats.org/officeDocument/2006/relationships/footer" Target="/word/footer1.xml" Id="Rb6e21f5bef2c4146" /></Relationships>
</file>