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e2739930a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TCB NXT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TCB NXT AS</w:t>
      </w:r>
    </w:p>
    <w:sectPr>
      <w:headerReference xmlns:r="http://schemas.openxmlformats.org/officeDocument/2006/relationships" w:type="default" r:id="R6e44a3cb4dfe4e25"/>
      <w:footerReference xmlns:r="http://schemas.openxmlformats.org/officeDocument/2006/relationships" w:type="default" r:id="R783b5da8178e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TCB NXT AS   ·   Org.nr 922 660 301   ·  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TCB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4a3cb4dfe4e25" /><Relationship Type="http://schemas.openxmlformats.org/officeDocument/2006/relationships/footer" Target="/word/footer1.xml" Id="R783b5da8178e4961" /></Relationships>
</file>