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536925d95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ANLEGGSGARTNER NORDENGEN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NORDENGEN AS</w:t>
      </w:r>
    </w:p>
    <w:sectPr>
      <w:headerReference xmlns:r="http://schemas.openxmlformats.org/officeDocument/2006/relationships" w:type="default" r:id="R02e406aed36341ad"/>
      <w:footerReference xmlns:r="http://schemas.openxmlformats.org/officeDocument/2006/relationships" w:type="default" r:id="R648c8ccabce1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NORDENGEN AS   ·   Org.nr 922 670 528   ·   Lundedalslia 19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NORDENGEN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406aed36341ad" /><Relationship Type="http://schemas.openxmlformats.org/officeDocument/2006/relationships/footer" Target="/word/footer1.xml" Id="R648c8ccabce1480e" /></Relationships>
</file>