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5b432730046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 NORDENGEN AS</w:t>
      </w:r>
    </w:p>
    <w:sectPr>
      <w:headerReference xmlns:r="http://schemas.openxmlformats.org/officeDocument/2006/relationships" w:type="default" r:id="Ra0b33a2900134063"/>
      <w:footerReference xmlns:r="http://schemas.openxmlformats.org/officeDocument/2006/relationships" w:type="default" r:id="R5553a2fe3521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NORDENGEN AS   ·   Org.nr 922 670 528   ·   Lundedalslia 19   ·   3940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NORDENGEN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33a2900134063" /><Relationship Type="http://schemas.openxmlformats.org/officeDocument/2006/relationships/footer" Target="/word/footer1.xml" Id="R5553a2fe35214bfe" /></Relationships>
</file>