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6dbd48531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 NORDENGEN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NORDENGEN AS</w:t>
      </w:r>
    </w:p>
    <w:sectPr>
      <w:headerReference xmlns:r="http://schemas.openxmlformats.org/officeDocument/2006/relationships" w:type="default" r:id="Ra22c2df36c644849"/>
      <w:footerReference xmlns:r="http://schemas.openxmlformats.org/officeDocument/2006/relationships" w:type="default" r:id="R8d61874c30ef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NORDENGEN AS   ·   Org.nr 922 670 528   ·   Lundedalslia 19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NORDENGEN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c2df36c644849" /><Relationship Type="http://schemas.openxmlformats.org/officeDocument/2006/relationships/footer" Target="/word/footer1.xml" Id="R8d61874c30ef486d" /></Relationships>
</file>