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0fc1edd8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F8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F8 ENTREPRENØR AS</w:t>
      </w:r>
    </w:p>
    <w:sectPr>
      <w:headerReference xmlns:r="http://schemas.openxmlformats.org/officeDocument/2006/relationships" w:type="default" r:id="R954fb05d2ab542b0"/>
      <w:footerReference xmlns:r="http://schemas.openxmlformats.org/officeDocument/2006/relationships" w:type="default" r:id="R3eac69270275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fb05d2ab542b0" /><Relationship Type="http://schemas.openxmlformats.org/officeDocument/2006/relationships/footer" Target="/word/footer1.xml" Id="R3eac6927027541cc" /></Relationships>
</file>